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64" w:rsidRPr="007E1164" w:rsidRDefault="007E1164" w:rsidP="007E1164">
      <w:pPr>
        <w:spacing w:after="0"/>
        <w:ind w:firstLine="709"/>
        <w:jc w:val="center"/>
        <w:rPr>
          <w:rFonts w:ascii="Times New Roman" w:hAnsi="Times New Roman" w:cs="Times New Roman"/>
        </w:rPr>
      </w:pPr>
      <w:bookmarkStart w:id="0" w:name="bookmark0"/>
      <w:r w:rsidRPr="007E1164">
        <w:rPr>
          <w:rFonts w:ascii="Times New Roman" w:hAnsi="Times New Roman" w:cs="Times New Roman"/>
        </w:rPr>
        <w:t>Материалы</w:t>
      </w:r>
    </w:p>
    <w:p w:rsidR="007E1164" w:rsidRPr="007E1164" w:rsidRDefault="0062008B" w:rsidP="007E1164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ИТОГОВОЙ</w:t>
      </w:r>
      <w:r w:rsidRPr="007E1164">
        <w:rPr>
          <w:rFonts w:ascii="Times New Roman" w:hAnsi="Times New Roman" w:cs="Times New Roman"/>
        </w:rPr>
        <w:t xml:space="preserve"> КОНТРОЛЬНОЙ РАБОТЫ ПО ТЕХНОЛОГИИ</w:t>
      </w:r>
    </w:p>
    <w:p w:rsidR="007E1164" w:rsidRPr="007E1164" w:rsidRDefault="007E1164" w:rsidP="007E1164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7E1164">
        <w:rPr>
          <w:rFonts w:ascii="Times New Roman" w:hAnsi="Times New Roman" w:cs="Times New Roman"/>
        </w:rPr>
        <w:t>(Обслуживающий труд)</w:t>
      </w:r>
    </w:p>
    <w:p w:rsidR="007E1164" w:rsidRPr="007E1164" w:rsidRDefault="007E1164" w:rsidP="007E1164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7E1164">
        <w:rPr>
          <w:rFonts w:ascii="Times New Roman" w:hAnsi="Times New Roman" w:cs="Times New Roman"/>
        </w:rPr>
        <w:t xml:space="preserve">для учащихся </w:t>
      </w:r>
      <w:r w:rsidRPr="007E1164">
        <w:rPr>
          <w:rFonts w:ascii="Times New Roman" w:hAnsi="Times New Roman" w:cs="Times New Roman"/>
        </w:rPr>
        <w:t>5</w:t>
      </w:r>
      <w:r w:rsidRPr="007E1164">
        <w:rPr>
          <w:rFonts w:ascii="Times New Roman" w:hAnsi="Times New Roman" w:cs="Times New Roman"/>
        </w:rPr>
        <w:t xml:space="preserve"> класса</w:t>
      </w:r>
    </w:p>
    <w:p w:rsidR="007E1164" w:rsidRPr="007E1164" w:rsidRDefault="007E1164" w:rsidP="007E1164">
      <w:pPr>
        <w:spacing w:after="0"/>
        <w:ind w:firstLine="709"/>
        <w:jc w:val="center"/>
        <w:rPr>
          <w:rFonts w:ascii="Times New Roman" w:hAnsi="Times New Roman" w:cs="Times New Roman"/>
          <w:b/>
          <w:szCs w:val="24"/>
        </w:rPr>
      </w:pPr>
      <w:r w:rsidRPr="007E1164">
        <w:rPr>
          <w:rFonts w:ascii="Times New Roman" w:hAnsi="Times New Roman" w:cs="Times New Roman"/>
          <w:b/>
          <w:szCs w:val="24"/>
        </w:rPr>
        <w:t>Спецификация</w:t>
      </w:r>
      <w:bookmarkEnd w:id="0"/>
    </w:p>
    <w:p w:rsidR="007E1164" w:rsidRPr="00311B0E" w:rsidRDefault="007E1164" w:rsidP="007E116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Назначение контрольной работы: </w:t>
      </w:r>
      <w:r w:rsidR="0062008B">
        <w:rPr>
          <w:rStyle w:val="3"/>
          <w:rFonts w:eastAsiaTheme="minorHAnsi"/>
          <w:b w:val="0"/>
          <w:sz w:val="24"/>
          <w:szCs w:val="24"/>
        </w:rPr>
        <w:t xml:space="preserve">Контрольная работа </w:t>
      </w:r>
      <w:r w:rsidRPr="00311B0E">
        <w:rPr>
          <w:rStyle w:val="3"/>
          <w:rFonts w:eastAsiaTheme="minorHAnsi"/>
          <w:b w:val="0"/>
          <w:sz w:val="24"/>
          <w:szCs w:val="24"/>
        </w:rPr>
        <w:t>предназначен</w:t>
      </w:r>
      <w:r w:rsidR="0062008B">
        <w:rPr>
          <w:rStyle w:val="3"/>
          <w:rFonts w:eastAsiaTheme="minorHAnsi"/>
          <w:b w:val="0"/>
          <w:sz w:val="24"/>
          <w:szCs w:val="24"/>
        </w:rPr>
        <w:t>а</w:t>
      </w:r>
      <w:r w:rsidRPr="00311B0E">
        <w:rPr>
          <w:rStyle w:val="3"/>
          <w:rFonts w:eastAsiaTheme="minorHAnsi"/>
          <w:b w:val="0"/>
          <w:sz w:val="24"/>
          <w:szCs w:val="24"/>
        </w:rPr>
        <w:t xml:space="preserve"> для учащихся 5 класса </w:t>
      </w:r>
    </w:p>
    <w:p w:rsidR="007E1164" w:rsidRPr="00311B0E" w:rsidRDefault="007E1164" w:rsidP="007E116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Цель работы: оценить уровень подготовки учащихся </w:t>
      </w:r>
      <w:r w:rsidRPr="00311B0E">
        <w:rPr>
          <w:rFonts w:ascii="Times New Roman" w:hAnsi="Times New Roman" w:cs="Times New Roman"/>
          <w:sz w:val="24"/>
          <w:szCs w:val="24"/>
        </w:rPr>
        <w:t>5</w:t>
      </w:r>
      <w:r w:rsidRPr="00311B0E">
        <w:rPr>
          <w:rFonts w:ascii="Times New Roman" w:hAnsi="Times New Roman" w:cs="Times New Roman"/>
          <w:sz w:val="24"/>
          <w:szCs w:val="24"/>
        </w:rPr>
        <w:t xml:space="preserve"> класса за год  по предмету ТЕХНОЛОГИЯ.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iCs/>
          <w:sz w:val="24"/>
          <w:szCs w:val="24"/>
        </w:rPr>
        <w:t>Перечень объектов контроля</w:t>
      </w:r>
      <w:r w:rsidR="00311B0E">
        <w:rPr>
          <w:rFonts w:ascii="Times New Roman" w:hAnsi="Times New Roman" w:cs="Times New Roman"/>
          <w:iCs/>
          <w:sz w:val="24"/>
          <w:szCs w:val="24"/>
        </w:rPr>
        <w:t>: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овладение методами учебно-исследовательской и проектной деятельности, 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решения творческих задач, 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моделирования, 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конструирования</w:t>
      </w:r>
      <w:r w:rsidR="00311B0E">
        <w:rPr>
          <w:rFonts w:cs="Times New Roman"/>
          <w:szCs w:val="24"/>
        </w:rPr>
        <w:t>,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эстетического оформления изделий, </w:t>
      </w:r>
    </w:p>
    <w:p w:rsidR="007E1164" w:rsidRP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обеспечения сохранности продуктов труда; 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bCs/>
          <w:iCs/>
          <w:sz w:val="24"/>
          <w:szCs w:val="24"/>
        </w:rPr>
        <w:t>Перечень элементов содержания учебного предмета: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«Конструирование и моделирование», 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«Технология обработки пищевых продуктов»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«Материальные технологии», 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«Технология исследовательской и опытной деятельности».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Итоговая работа состоит из трех частей: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Style w:val="2"/>
          <w:rFonts w:eastAsiaTheme="minorHAnsi"/>
          <w:b w:val="0"/>
          <w:sz w:val="24"/>
          <w:szCs w:val="24"/>
        </w:rPr>
        <w:t>Часть 1(А)</w:t>
      </w:r>
      <w:r w:rsidRPr="00311B0E">
        <w:rPr>
          <w:rStyle w:val="2"/>
          <w:rFonts w:eastAsiaTheme="minorHAnsi"/>
          <w:sz w:val="24"/>
          <w:szCs w:val="24"/>
        </w:rPr>
        <w:t xml:space="preserve"> </w:t>
      </w:r>
      <w:r w:rsidRPr="00311B0E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311B0E">
        <w:rPr>
          <w:rFonts w:ascii="Times New Roman" w:hAnsi="Times New Roman" w:cs="Times New Roman"/>
          <w:sz w:val="24"/>
          <w:szCs w:val="24"/>
        </w:rPr>
        <w:t>10</w:t>
      </w:r>
      <w:r w:rsidRPr="00311B0E">
        <w:rPr>
          <w:rFonts w:ascii="Times New Roman" w:hAnsi="Times New Roman" w:cs="Times New Roman"/>
          <w:sz w:val="24"/>
          <w:szCs w:val="24"/>
        </w:rPr>
        <w:t xml:space="preserve"> заданий (базового уровня сложности) с выбором одного верного ответа </w:t>
      </w:r>
      <w:proofErr w:type="gramStart"/>
      <w:r w:rsidRPr="00311B0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311B0E">
        <w:rPr>
          <w:rFonts w:ascii="Times New Roman" w:hAnsi="Times New Roman" w:cs="Times New Roman"/>
          <w:sz w:val="24"/>
          <w:szCs w:val="24"/>
        </w:rPr>
        <w:t xml:space="preserve"> предложенных.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Style w:val="2"/>
          <w:rFonts w:eastAsiaTheme="minorHAnsi"/>
          <w:b w:val="0"/>
          <w:sz w:val="24"/>
          <w:szCs w:val="24"/>
        </w:rPr>
        <w:t>Часть 2 (В)</w:t>
      </w:r>
      <w:r w:rsidRPr="00311B0E">
        <w:rPr>
          <w:rStyle w:val="2"/>
          <w:rFonts w:eastAsiaTheme="minorHAnsi"/>
          <w:sz w:val="24"/>
          <w:szCs w:val="24"/>
        </w:rPr>
        <w:t xml:space="preserve"> </w:t>
      </w:r>
      <w:r w:rsidRPr="00311B0E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="007D01E9">
        <w:rPr>
          <w:rFonts w:ascii="Times New Roman" w:hAnsi="Times New Roman" w:cs="Times New Roman"/>
          <w:sz w:val="24"/>
          <w:szCs w:val="24"/>
        </w:rPr>
        <w:t>3</w:t>
      </w:r>
      <w:r w:rsidRPr="00311B0E">
        <w:rPr>
          <w:rFonts w:ascii="Times New Roman" w:hAnsi="Times New Roman" w:cs="Times New Roman"/>
          <w:sz w:val="24"/>
          <w:szCs w:val="24"/>
        </w:rPr>
        <w:t xml:space="preserve"> задания (повышенного уровня) с выбором </w:t>
      </w:r>
      <w:r w:rsidR="00CD2E96">
        <w:rPr>
          <w:rFonts w:ascii="Times New Roman" w:hAnsi="Times New Roman" w:cs="Times New Roman"/>
          <w:sz w:val="24"/>
          <w:szCs w:val="24"/>
        </w:rPr>
        <w:t>одного или нескольких верных</w:t>
      </w:r>
      <w:r w:rsidRPr="00311B0E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CD2E96">
        <w:rPr>
          <w:rFonts w:ascii="Times New Roman" w:hAnsi="Times New Roman" w:cs="Times New Roman"/>
          <w:sz w:val="24"/>
          <w:szCs w:val="24"/>
        </w:rPr>
        <w:t>ов</w:t>
      </w:r>
      <w:r w:rsidRPr="00311B0E">
        <w:rPr>
          <w:rFonts w:ascii="Times New Roman" w:hAnsi="Times New Roman" w:cs="Times New Roman"/>
          <w:sz w:val="24"/>
          <w:szCs w:val="24"/>
        </w:rPr>
        <w:t>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Style w:val="2"/>
          <w:rFonts w:eastAsiaTheme="minorHAnsi"/>
          <w:b w:val="0"/>
          <w:sz w:val="24"/>
          <w:szCs w:val="24"/>
        </w:rPr>
        <w:t>Часть 3 (С)</w:t>
      </w:r>
      <w:r w:rsidRPr="00311B0E">
        <w:rPr>
          <w:rStyle w:val="2"/>
          <w:rFonts w:eastAsiaTheme="minorHAnsi"/>
          <w:sz w:val="24"/>
          <w:szCs w:val="24"/>
        </w:rPr>
        <w:t xml:space="preserve"> </w:t>
      </w:r>
      <w:r w:rsidRPr="00311B0E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="007D01E9">
        <w:rPr>
          <w:rFonts w:ascii="Times New Roman" w:hAnsi="Times New Roman" w:cs="Times New Roman"/>
          <w:sz w:val="24"/>
          <w:szCs w:val="24"/>
        </w:rPr>
        <w:t>практическое задани</w:t>
      </w:r>
      <w:proofErr w:type="gramStart"/>
      <w:r w:rsidR="007D01E9">
        <w:rPr>
          <w:rFonts w:ascii="Times New Roman" w:hAnsi="Times New Roman" w:cs="Times New Roman"/>
          <w:sz w:val="24"/>
          <w:szCs w:val="24"/>
        </w:rPr>
        <w:t>е</w:t>
      </w:r>
      <w:r w:rsidRPr="00311B0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11B0E">
        <w:rPr>
          <w:rFonts w:ascii="Times New Roman" w:hAnsi="Times New Roman" w:cs="Times New Roman"/>
          <w:sz w:val="24"/>
          <w:szCs w:val="24"/>
        </w:rPr>
        <w:t>высокого уровня)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Вопросы  части 1 (А) части оцениваются 1 баллом за каждый правильный ответ.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Вопросы  части 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7E1164" w:rsidRPr="00311B0E" w:rsidRDefault="0062008B" w:rsidP="006200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Практическое задание </w:t>
      </w:r>
      <w:r w:rsidR="007E1164" w:rsidRPr="00311B0E">
        <w:rPr>
          <w:rFonts w:ascii="Times New Roman" w:hAnsi="Times New Roman" w:cs="Times New Roman"/>
          <w:sz w:val="24"/>
          <w:szCs w:val="24"/>
        </w:rPr>
        <w:t xml:space="preserve">части 3 (С) части оцениваются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E1164" w:rsidRPr="00311B0E">
        <w:rPr>
          <w:rFonts w:ascii="Times New Roman" w:hAnsi="Times New Roman" w:cs="Times New Roman"/>
          <w:sz w:val="24"/>
          <w:szCs w:val="24"/>
        </w:rPr>
        <w:t xml:space="preserve"> баллами 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Критерии оценивания практического задания:</w:t>
      </w:r>
    </w:p>
    <w:p w:rsidR="007E1164" w:rsidRPr="00311B0E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аккуратность,</w:t>
      </w:r>
    </w:p>
    <w:p w:rsidR="007E1164" w:rsidRPr="00311B0E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соответствие изделия заданным размерам,</w:t>
      </w:r>
    </w:p>
    <w:p w:rsidR="007E1164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эстетичность</w:t>
      </w:r>
    </w:p>
    <w:p w:rsidR="0062008B" w:rsidRPr="00311B0E" w:rsidRDefault="0062008B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выполнение работы строго по инструкционной карте,</w:t>
      </w:r>
    </w:p>
    <w:p w:rsidR="007E1164" w:rsidRPr="00311B0E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соблюдение правил техники безопасности при работе с инструментами. 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Критерии оценивания результатов выполнения работы.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Максимальная сумма баллов за работу - </w:t>
      </w:r>
      <w:r w:rsidR="0062008B">
        <w:rPr>
          <w:rFonts w:ascii="Times New Roman" w:hAnsi="Times New Roman" w:cs="Times New Roman"/>
          <w:sz w:val="24"/>
          <w:szCs w:val="24"/>
        </w:rPr>
        <w:t>26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Часть 1 (А)  - </w:t>
      </w:r>
      <w:r w:rsidR="0062008B">
        <w:rPr>
          <w:rFonts w:ascii="Times New Roman" w:hAnsi="Times New Roman" w:cs="Times New Roman"/>
          <w:sz w:val="24"/>
          <w:szCs w:val="24"/>
        </w:rPr>
        <w:t>10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 часть 2 (В)  - </w:t>
      </w:r>
      <w:r w:rsidR="0062008B">
        <w:rPr>
          <w:rFonts w:ascii="Times New Roman" w:hAnsi="Times New Roman" w:cs="Times New Roman"/>
          <w:sz w:val="24"/>
          <w:szCs w:val="24"/>
        </w:rPr>
        <w:t>6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 часть 3 (С) - 1</w:t>
      </w:r>
      <w:r w:rsidR="0062008B">
        <w:rPr>
          <w:rFonts w:ascii="Times New Roman" w:hAnsi="Times New Roman" w:cs="Times New Roman"/>
          <w:sz w:val="24"/>
          <w:szCs w:val="24"/>
        </w:rPr>
        <w:t>0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Оценки: «5» ставится, если учащийся набрал </w:t>
      </w:r>
      <w:r w:rsidR="0062008B">
        <w:rPr>
          <w:rFonts w:ascii="Times New Roman" w:hAnsi="Times New Roman" w:cs="Times New Roman"/>
          <w:sz w:val="24"/>
          <w:szCs w:val="24"/>
        </w:rPr>
        <w:t>24-26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«4» ставится, если учащийся набрал </w:t>
      </w:r>
      <w:r w:rsidR="0062008B">
        <w:rPr>
          <w:rFonts w:ascii="Times New Roman" w:hAnsi="Times New Roman" w:cs="Times New Roman"/>
          <w:sz w:val="24"/>
          <w:szCs w:val="24"/>
        </w:rPr>
        <w:t>19-22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311B0E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«3» ставится, если учащийся набрал </w:t>
      </w:r>
      <w:r w:rsidR="0062008B">
        <w:rPr>
          <w:rFonts w:ascii="Times New Roman" w:hAnsi="Times New Roman" w:cs="Times New Roman"/>
          <w:sz w:val="24"/>
          <w:szCs w:val="24"/>
        </w:rPr>
        <w:t>14-18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B0E">
        <w:rPr>
          <w:rFonts w:ascii="Times New Roman" w:hAnsi="Times New Roman" w:cs="Times New Roman"/>
          <w:sz w:val="24"/>
          <w:szCs w:val="24"/>
        </w:rPr>
        <w:t>«2» ставится, если учащийся набрал 13 и менее баллов</w:t>
      </w:r>
    </w:p>
    <w:p w:rsid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24"/>
          <w:sz w:val="28"/>
          <w:szCs w:val="28"/>
        </w:rPr>
      </w:pPr>
    </w:p>
    <w:p w:rsidR="0062008B" w:rsidRDefault="0062008B">
      <w:pPr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color w:val="000000"/>
          <w:szCs w:val="24"/>
        </w:rPr>
        <w:br w:type="page"/>
      </w:r>
    </w:p>
    <w:p w:rsidR="007E1164" w:rsidRPr="006B2599" w:rsidRDefault="007E1164" w:rsidP="007E1164">
      <w:pPr>
        <w:pStyle w:val="21"/>
        <w:shd w:val="clear" w:color="auto" w:fill="auto"/>
        <w:spacing w:line="240" w:lineRule="auto"/>
        <w:ind w:firstLine="709"/>
        <w:jc w:val="center"/>
        <w:rPr>
          <w:color w:val="000000"/>
          <w:szCs w:val="24"/>
        </w:rPr>
      </w:pPr>
      <w:r w:rsidRPr="006B2599">
        <w:rPr>
          <w:color w:val="000000"/>
          <w:szCs w:val="24"/>
        </w:rPr>
        <w:lastRenderedPageBreak/>
        <w:t>Инструкция для учеников.</w:t>
      </w:r>
    </w:p>
    <w:p w:rsidR="007E1164" w:rsidRPr="0027769E" w:rsidRDefault="007E1164" w:rsidP="007E1164">
      <w:pPr>
        <w:ind w:firstLine="709"/>
        <w:jc w:val="center"/>
        <w:rPr>
          <w:rFonts w:ascii="Times New Roman" w:hAnsi="Times New Roman"/>
          <w:b/>
          <w:i/>
        </w:rPr>
      </w:pPr>
      <w:r w:rsidRPr="0027769E">
        <w:rPr>
          <w:rFonts w:ascii="Times New Roman" w:hAnsi="Times New Roman"/>
          <w:b/>
          <w:i/>
        </w:rPr>
        <w:t>Дорогой друг!</w:t>
      </w:r>
    </w:p>
    <w:p w:rsidR="007E1164" w:rsidRPr="00666945" w:rsidRDefault="007E1164" w:rsidP="007E1164">
      <w:pPr>
        <w:pStyle w:val="a5"/>
        <w:jc w:val="both"/>
        <w:rPr>
          <w:rFonts w:cs="Times New Roman"/>
        </w:rPr>
      </w:pPr>
      <w:r w:rsidRPr="0027769E">
        <w:t xml:space="preserve">Сегодня ты  выполняешь   </w:t>
      </w:r>
      <w:r>
        <w:t>Входную контрольную ра</w:t>
      </w:r>
      <w:r w:rsidRPr="0027769E">
        <w:t xml:space="preserve">боту по </w:t>
      </w:r>
      <w:r>
        <w:t>технологии</w:t>
      </w:r>
      <w:r w:rsidRPr="0027769E">
        <w:t>.</w:t>
      </w:r>
      <w:r>
        <w:t xml:space="preserve"> 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jc w:val="both"/>
        <w:rPr>
          <w:rFonts w:cs="Times New Roman"/>
        </w:rPr>
      </w:pPr>
      <w:r w:rsidRPr="00666945">
        <w:rPr>
          <w:rFonts w:cs="Times New Roman"/>
        </w:rPr>
        <w:t>Внимательно прочитайте условие каждого задания, проанализируйте его.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Излагайте решение четко, логично, грамотно.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Обосновывайте свои ответы.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Задания не обязательно решать в том порядке, в котором они указаны.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Во время работы запрещается пользоваться средствами мобильной связи.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Пиши разборчиво и яркой пастой.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Соблюдай технику безопасности при выполнении практического задания.</w:t>
      </w:r>
    </w:p>
    <w:p w:rsidR="007E1164" w:rsidRPr="0027769E" w:rsidRDefault="007E1164" w:rsidP="007E1164">
      <w:pPr>
        <w:ind w:firstLine="709"/>
        <w:rPr>
          <w:rFonts w:ascii="Times New Roman" w:hAnsi="Times New Roman"/>
        </w:rPr>
      </w:pPr>
      <w:r w:rsidRPr="002D7888">
        <w:rPr>
          <w:rFonts w:cs="Times New Roman"/>
        </w:rPr>
        <w:t xml:space="preserve">На выполнение всей работы отводится  </w:t>
      </w:r>
      <w:r>
        <w:rPr>
          <w:rFonts w:cs="Times New Roman"/>
        </w:rPr>
        <w:t xml:space="preserve">45 </w:t>
      </w:r>
      <w:r w:rsidRPr="002D7888">
        <w:rPr>
          <w:rFonts w:cs="Times New Roman"/>
        </w:rPr>
        <w:t>минут (</w:t>
      </w:r>
      <w:r>
        <w:rPr>
          <w:rFonts w:cs="Times New Roman"/>
        </w:rPr>
        <w:t>1 урок</w:t>
      </w:r>
      <w:r w:rsidRPr="002D7888">
        <w:rPr>
          <w:rFonts w:cs="Times New Roman"/>
        </w:rPr>
        <w:t>)</w:t>
      </w:r>
      <w:r>
        <w:rPr>
          <w:rFonts w:cs="Times New Roman"/>
        </w:rPr>
        <w:t>.</w:t>
      </w:r>
      <w:r>
        <w:t xml:space="preserve"> </w:t>
      </w:r>
    </w:p>
    <w:p w:rsidR="007E1164" w:rsidRPr="0027769E" w:rsidRDefault="007E1164" w:rsidP="007E1164">
      <w:pPr>
        <w:ind w:firstLine="709"/>
        <w:jc w:val="center"/>
        <w:rPr>
          <w:rFonts w:ascii="Times New Roman" w:hAnsi="Times New Roman"/>
          <w:b/>
        </w:rPr>
      </w:pPr>
      <w:r w:rsidRPr="0027769E">
        <w:rPr>
          <w:rFonts w:ascii="Times New Roman" w:hAnsi="Times New Roman"/>
          <w:b/>
        </w:rPr>
        <w:t>Желаем успеха!</w:t>
      </w:r>
    </w:p>
    <w:p w:rsid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24"/>
          <w:sz w:val="28"/>
          <w:szCs w:val="28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 xml:space="preserve">1. </w:t>
      </w:r>
      <w:r w:rsidR="007E1164" w:rsidRPr="007E1164">
        <w:rPr>
          <w:rFonts w:ascii="Times New Roman" w:hAnsi="Times New Roman" w:cs="Times New Roman"/>
          <w:kern w:val="24"/>
          <w:sz w:val="24"/>
          <w:szCs w:val="24"/>
        </w:rPr>
        <w:t xml:space="preserve">По способу приготовления бутерброды классифицируются </w:t>
      </w:r>
      <w:proofErr w:type="gramStart"/>
      <w:r w:rsidR="007E1164" w:rsidRPr="007E1164">
        <w:rPr>
          <w:rFonts w:ascii="Times New Roman" w:hAnsi="Times New Roman" w:cs="Times New Roman"/>
          <w:kern w:val="24"/>
          <w:sz w:val="24"/>
          <w:szCs w:val="24"/>
        </w:rPr>
        <w:t>на</w:t>
      </w:r>
      <w:proofErr w:type="gramEnd"/>
      <w:r w:rsidR="007E1164" w:rsidRPr="007E1164">
        <w:rPr>
          <w:rFonts w:ascii="Times New Roman" w:hAnsi="Times New Roman" w:cs="Times New Roman"/>
          <w:kern w:val="24"/>
          <w:sz w:val="24"/>
          <w:szCs w:val="24"/>
        </w:rPr>
        <w:t>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6 вариантов ответа: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слоеные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2) открытые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3) горячие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закусочные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5) холодные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6) закрытые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E1164" w:rsidRPr="007E1164">
        <w:rPr>
          <w:rFonts w:ascii="Times New Roman" w:hAnsi="Times New Roman" w:cs="Times New Roman"/>
          <w:sz w:val="24"/>
          <w:szCs w:val="24"/>
        </w:rPr>
        <w:t>Готовые бутерброды могут храниться в холодильнике не более (в часах):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один из 5 вариантов ответа: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1                          2) 2                          3) 3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4                          5) 5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1164" w:rsidRPr="007E1164">
        <w:rPr>
          <w:rFonts w:ascii="Times New Roman" w:hAnsi="Times New Roman" w:cs="Times New Roman"/>
          <w:sz w:val="24"/>
          <w:szCs w:val="24"/>
        </w:rPr>
        <w:t>При пользовании бытовыми электроприборами следует: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 xml:space="preserve"> 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7 вариантов ответа: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тщательно вымыть руки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2) включать вилку в розетку сухими руками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3) соблюдать технику безопасности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проверять изоляцию электрошнура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5) резко выдергивать вилку из розетки за шнур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6) пользоваться только исправными электроприборами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7) проверять степень нагрева руками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E1164" w:rsidRPr="007E1164">
        <w:rPr>
          <w:rFonts w:ascii="Times New Roman" w:hAnsi="Times New Roman" w:cs="Times New Roman"/>
          <w:sz w:val="24"/>
          <w:szCs w:val="24"/>
        </w:rPr>
        <w:t>Укажите</w:t>
      </w:r>
      <w:proofErr w:type="gramEnd"/>
      <w:r w:rsidR="007E1164" w:rsidRPr="007E1164">
        <w:rPr>
          <w:rFonts w:ascii="Times New Roman" w:hAnsi="Times New Roman" w:cs="Times New Roman"/>
          <w:sz w:val="24"/>
          <w:szCs w:val="24"/>
        </w:rPr>
        <w:t xml:space="preserve"> какие санитарно-гигиенические требования применяются к лицам, готовящим пищу: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5 вариантов ответа: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color w:val="FF0000"/>
          <w:sz w:val="24"/>
          <w:szCs w:val="24"/>
        </w:rPr>
        <w:t xml:space="preserve">1) Готовить </w:t>
      </w:r>
      <w:r w:rsidRPr="007E1164">
        <w:rPr>
          <w:rFonts w:ascii="Times New Roman" w:hAnsi="Times New Roman" w:cs="Times New Roman"/>
          <w:sz w:val="24"/>
          <w:szCs w:val="24"/>
        </w:rPr>
        <w:t>пищу надо в специальной одежде.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 xml:space="preserve">2) Нельзя употреблять несвежие продукты. 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color w:val="FF0000"/>
          <w:sz w:val="24"/>
          <w:szCs w:val="24"/>
        </w:rPr>
        <w:t xml:space="preserve">3) Приступая </w:t>
      </w:r>
      <w:r w:rsidRPr="007E1164">
        <w:rPr>
          <w:rFonts w:ascii="Times New Roman" w:hAnsi="Times New Roman" w:cs="Times New Roman"/>
          <w:sz w:val="24"/>
          <w:szCs w:val="24"/>
        </w:rPr>
        <w:t xml:space="preserve">к приготовлению пищи, нужно тщательно вымыть руки с мылом. 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Продукты должны быть вымыты до тепловой обработки.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5) Не оставлять зажженную плиту без присмотра.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="007E1164" w:rsidRPr="007E1164">
        <w:rPr>
          <w:rFonts w:ascii="Times New Roman" w:hAnsi="Times New Roman" w:cs="Times New Roman"/>
          <w:sz w:val="24"/>
          <w:szCs w:val="24"/>
        </w:rPr>
        <w:t>Укажите волокна растительного происхождения: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5 вариантов ответа: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асбест</w:t>
      </w:r>
      <w:r w:rsidRPr="00CD15F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E1164">
        <w:rPr>
          <w:rFonts w:ascii="Times New Roman" w:hAnsi="Times New Roman" w:cs="Times New Roman"/>
          <w:sz w:val="24"/>
          <w:szCs w:val="24"/>
        </w:rPr>
        <w:t>2) лен</w:t>
      </w:r>
      <w:r w:rsidRPr="00CD15F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1164">
        <w:rPr>
          <w:rFonts w:ascii="Times New Roman" w:hAnsi="Times New Roman" w:cs="Times New Roman"/>
          <w:sz w:val="24"/>
          <w:szCs w:val="24"/>
        </w:rPr>
        <w:t>3) хлопок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шелк</w:t>
      </w:r>
      <w:r w:rsidRPr="00CD15F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E1164">
        <w:rPr>
          <w:rFonts w:ascii="Times New Roman" w:hAnsi="Times New Roman" w:cs="Times New Roman"/>
          <w:sz w:val="24"/>
          <w:szCs w:val="24"/>
        </w:rPr>
        <w:t>5) шерсть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8B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такое стежок? </w:t>
      </w:r>
    </w:p>
    <w:p w:rsidR="007E1164" w:rsidRPr="007E1164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</w:t>
      </w:r>
      <w:r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из 6 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Законченный процесс переплетения нити;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расстояние между проколами иглы;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место соединения двух деталей.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 правильный ответ. Гигиенические свойства ткани это:</w:t>
      </w:r>
    </w:p>
    <w:p w:rsidR="0062008B" w:rsidRPr="007E1164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несколько из </w:t>
      </w:r>
      <w:r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драпируемость</w:t>
      </w:r>
      <w:proofErr w:type="spellEnd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пылеёмкость</w:t>
      </w:r>
      <w:proofErr w:type="spellEnd"/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намокаемость</w:t>
      </w:r>
      <w:proofErr w:type="spellEnd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гигроскопичность;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воздухопроницаемость.</w:t>
      </w: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.Творческий проект – это…</w:t>
      </w:r>
    </w:p>
    <w:p w:rsidR="0062008B" w:rsidRPr="0062008B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00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Допишите</w:t>
      </w:r>
    </w:p>
    <w:p w:rsidR="00CD15F7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 правильный ответ. У диетических яиц срок хранения:</w:t>
      </w:r>
    </w:p>
    <w:p w:rsidR="0062008B" w:rsidRDefault="0062008B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</w:t>
      </w:r>
      <w:r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из 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более 7 суток;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более 7 суток;</w:t>
      </w:r>
    </w:p>
    <w:p w:rsidR="00CD15F7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машинной игле ушко находится</w:t>
      </w:r>
    </w:p>
    <w:p w:rsidR="0062008B" w:rsidRPr="007E1164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несколько из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3 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>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середине иглы;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рядом с остриём;</w:t>
      </w:r>
    </w:p>
    <w:p w:rsid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там, где у иглы для ручного шитья.</w:t>
      </w:r>
    </w:p>
    <w:p w:rsidR="0062008B" w:rsidRPr="007E1164" w:rsidRDefault="0062008B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.Назови виды машинных швов.</w:t>
      </w:r>
    </w:p>
    <w:tbl>
      <w:tblPr>
        <w:tblW w:w="10920" w:type="dxa"/>
        <w:tblInd w:w="-16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18"/>
        <w:gridCol w:w="2518"/>
        <w:gridCol w:w="3190"/>
        <w:gridCol w:w="2694"/>
      </w:tblGrid>
      <w:tr w:rsidR="007E1164" w:rsidRPr="007E1164" w:rsidTr="00424D6E"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BF2FEF" wp14:editId="699EC321">
                  <wp:extent cx="1431290" cy="1383665"/>
                  <wp:effectExtent l="0" t="0" r="0" b="6985"/>
                  <wp:docPr id="8" name="Рисунок 4" descr="Описание: https://fs00.infourok.ru/images/doc/20/25937/hello_html_efba7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s://fs00.infourok.ru/images/doc/20/25937/hello_html_efba7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B0CAFE" wp14:editId="3B682B5F">
                  <wp:extent cx="1431290" cy="1327785"/>
                  <wp:effectExtent l="0" t="0" r="0" b="5715"/>
                  <wp:docPr id="9" name="Рисунок 9" descr="Описание: https://ds03.infourok.ru/uploads/ex/0428/0002137f-be59ee1e/hello_html_15d18e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писание: https://ds03.infourok.ru/uploads/ex/0428/0002137f-be59ee1e/hello_html_15d18e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327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549EB9" wp14:editId="1759F66D">
                  <wp:extent cx="1431290" cy="1598295"/>
                  <wp:effectExtent l="0" t="0" r="0" b="1905"/>
                  <wp:docPr id="10" name="Рисунок 28" descr="Описание: https://fs00.infourok.ru/images/doc/20/25937/hello_html_m76030b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Описание: https://fs00.infourok.ru/images/doc/20/25937/hello_html_m76030b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59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4F778E" wp14:editId="10AA7920">
                  <wp:extent cx="1431290" cy="1677670"/>
                  <wp:effectExtent l="0" t="0" r="0" b="0"/>
                  <wp:docPr id="11" name="Рисунок 22" descr="Описание: https://fs00.infourok.ru/images/doc/20/25937/hello_html_m770bc8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Описание: https://fs00.infourok.ru/images/doc/20/25937/hello_html_m770bc8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67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164" w:rsidRPr="007E1164" w:rsidTr="00424D6E"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Предложи две модели</w:t>
      </w:r>
      <w:bookmarkStart w:id="1" w:name="_GoBack"/>
      <w:bookmarkEnd w:id="1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фартука, внеся изменения в выкройку.</w:t>
      </w:r>
    </w:p>
    <w:p w:rsidR="007E1164" w:rsidRPr="007E1164" w:rsidRDefault="007E1164" w:rsidP="007E116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6F581E2" wp14:editId="4384C352">
            <wp:extent cx="2113472" cy="3134332"/>
            <wp:effectExtent l="0" t="0" r="1270" b="9525"/>
            <wp:docPr id="12" name="Рисунок 12" descr="Описание: http://psiholik.ru/raschet-i-postroenie-cherteja-fartuka/714645_html_m7cd906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писание: http://psiholik.ru/raschet-i-postroenie-cherteja-fartuka/714645_html_m7cd9068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575" cy="31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460352" wp14:editId="33FA3529">
            <wp:extent cx="2084649" cy="3091584"/>
            <wp:effectExtent l="0" t="0" r="0" b="0"/>
            <wp:docPr id="13" name="Рисунок 31" descr="Описание: http://psiholik.ru/raschet-i-postroenie-cherteja-fartuka/714645_html_m7cd906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Описание: http://psiholik.ru/raschet-i-postroenie-cherteja-fartuka/714645_html_m7cd9068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436" cy="309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5F7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D15F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можно украсить фартук? Выбери правильный ответ.</w:t>
      </w:r>
      <w:r w:rsidR="00CD15F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аппликацией;</w:t>
      </w: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вышивкой;</w:t>
      </w: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оригами;</w:t>
      </w: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кружевами;</w:t>
      </w: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валянием;</w:t>
      </w: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Оборками;</w:t>
      </w: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тесьмой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15F7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работа: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 стачной шов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вразутюжку</w:t>
      </w:r>
      <w:proofErr w:type="spellEnd"/>
      <w:r w:rsidR="00CD15F7" w:rsidRPr="00CD1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15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технологической карте</w:t>
      </w:r>
    </w:p>
    <w:p w:rsidR="00CD15F7" w:rsidRDefault="00CD1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46B65" w:rsidRDefault="00CD1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Ответы: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062"/>
      </w:tblGrid>
      <w:tr w:rsidR="00CD15F7" w:rsidRPr="00CD15F7" w:rsidTr="00CD15F7">
        <w:tc>
          <w:tcPr>
            <w:tcW w:w="534" w:type="dxa"/>
          </w:tcPr>
          <w:p w:rsidR="00CD15F7" w:rsidRPr="00CD15F7" w:rsidRDefault="00CD15F7" w:rsidP="00CD15F7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796" w:type="dxa"/>
          </w:tcPr>
          <w:p w:rsidR="00CD15F7" w:rsidRPr="00CD15F7" w:rsidRDefault="00CD15F7" w:rsidP="00CD15F7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Варианты ответа</w:t>
            </w:r>
          </w:p>
        </w:tc>
        <w:tc>
          <w:tcPr>
            <w:tcW w:w="1062" w:type="dxa"/>
          </w:tcPr>
          <w:p w:rsidR="00CD15F7" w:rsidRPr="00CD15F7" w:rsidRDefault="00CD15F7" w:rsidP="00CD15F7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Баллы</w:t>
            </w:r>
          </w:p>
        </w:tc>
      </w:tr>
      <w:tr w:rsidR="00CD2E96" w:rsidTr="00AD1C8A">
        <w:tc>
          <w:tcPr>
            <w:tcW w:w="9392" w:type="dxa"/>
            <w:gridSpan w:val="3"/>
          </w:tcPr>
          <w:p w:rsidR="00CD2E96" w:rsidRDefault="00CD2E96" w:rsidP="00CD2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2,3,4,6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2,4,5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CD15F7" w:rsidRDefault="00311B0E">
            <w:pPr>
              <w:rPr>
                <w:rFonts w:ascii="Times New Roman" w:hAnsi="Times New Roman" w:cs="Times New Roman"/>
              </w:rPr>
            </w:pP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работа под руководством учителя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2E96" w:rsidTr="00036157">
        <w:tc>
          <w:tcPr>
            <w:tcW w:w="9392" w:type="dxa"/>
            <w:gridSpan w:val="3"/>
          </w:tcPr>
          <w:p w:rsidR="00CD2E96" w:rsidRDefault="00CD2E96" w:rsidP="00CD2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CD15F7" w:rsidRDefault="00311B0E" w:rsidP="00311B0E">
            <w:pPr>
              <w:shd w:val="clear" w:color="auto" w:fill="FFFFFF"/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стачной </w:t>
            </w:r>
            <w:proofErr w:type="spellStart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взаутюжку</w:t>
            </w:r>
            <w:proofErr w:type="spellEnd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стачной </w:t>
            </w:r>
            <w:proofErr w:type="spellStart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вразутюжку</w:t>
            </w:r>
            <w:proofErr w:type="spellEnd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накладной с закрытым срезом,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вподгибку с закрытым срезом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6" w:type="dxa"/>
          </w:tcPr>
          <w:p w:rsidR="00CD15F7" w:rsidRDefault="00311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нанесение </w:t>
            </w:r>
            <w:proofErr w:type="spellStart"/>
            <w:r>
              <w:rPr>
                <w:rFonts w:ascii="Times New Roman" w:hAnsi="Times New Roman" w:cs="Times New Roman"/>
              </w:rPr>
              <w:t>фассонных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линий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1,2,4,6,7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2E96" w:rsidTr="008076BE">
        <w:tc>
          <w:tcPr>
            <w:tcW w:w="9392" w:type="dxa"/>
            <w:gridSpan w:val="3"/>
          </w:tcPr>
          <w:p w:rsidR="00CD2E96" w:rsidRPr="00CD2E96" w:rsidRDefault="00CD2E96" w:rsidP="00CD2E9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Часть 3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CD15F7" w:rsidRPr="00CD2E96" w:rsidRDefault="00CD2E96">
            <w:pPr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Критерии оценивания практической работы:</w:t>
            </w:r>
          </w:p>
        </w:tc>
        <w:tc>
          <w:tcPr>
            <w:tcW w:w="1062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</w:p>
        </w:tc>
        <w:tc>
          <w:tcPr>
            <w:tcW w:w="1062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соответствие изделия заданным размерам,</w:t>
            </w:r>
          </w:p>
        </w:tc>
        <w:tc>
          <w:tcPr>
            <w:tcW w:w="1062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эстетичность</w:t>
            </w:r>
          </w:p>
        </w:tc>
        <w:tc>
          <w:tcPr>
            <w:tcW w:w="1062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2008B" w:rsidRPr="0062008B" w:rsidTr="00CD15F7">
        <w:tc>
          <w:tcPr>
            <w:tcW w:w="534" w:type="dxa"/>
          </w:tcPr>
          <w:p w:rsidR="0062008B" w:rsidRPr="0062008B" w:rsidRDefault="006200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6" w:type="dxa"/>
          </w:tcPr>
          <w:p w:rsidR="0062008B" w:rsidRPr="0062008B" w:rsidRDefault="0062008B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8B">
              <w:rPr>
                <w:rFonts w:ascii="Times New Roman" w:hAnsi="Times New Roman" w:cs="Times New Roman"/>
                <w:sz w:val="24"/>
                <w:szCs w:val="24"/>
              </w:rPr>
              <w:t>выполнение работы строго по инструкционной карте</w:t>
            </w:r>
          </w:p>
        </w:tc>
        <w:tc>
          <w:tcPr>
            <w:tcW w:w="1062" w:type="dxa"/>
          </w:tcPr>
          <w:p w:rsidR="0062008B" w:rsidRPr="0062008B" w:rsidRDefault="0062008B">
            <w:pPr>
              <w:rPr>
                <w:rFonts w:ascii="Times New Roman" w:hAnsi="Times New Roman" w:cs="Times New Roman"/>
                <w:sz w:val="24"/>
              </w:rPr>
            </w:pPr>
            <w:r w:rsidRPr="0062008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работе с инструментами.</w:t>
            </w:r>
          </w:p>
        </w:tc>
        <w:tc>
          <w:tcPr>
            <w:tcW w:w="1062" w:type="dxa"/>
          </w:tcPr>
          <w:p w:rsidR="00CD2E96" w:rsidRDefault="00620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</w:tbl>
    <w:p w:rsidR="00CD15F7" w:rsidRPr="007E1164" w:rsidRDefault="00CD15F7">
      <w:pPr>
        <w:rPr>
          <w:rFonts w:ascii="Times New Roman" w:hAnsi="Times New Roman" w:cs="Times New Roman"/>
        </w:rPr>
      </w:pPr>
    </w:p>
    <w:sectPr w:rsidR="00CD15F7" w:rsidRPr="007E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D3D"/>
    <w:multiLevelType w:val="hybridMultilevel"/>
    <w:tmpl w:val="38520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F41199"/>
    <w:multiLevelType w:val="hybridMultilevel"/>
    <w:tmpl w:val="7D48B64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CDE7833"/>
    <w:multiLevelType w:val="hybridMultilevel"/>
    <w:tmpl w:val="1A602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64"/>
    <w:rsid w:val="00311B0E"/>
    <w:rsid w:val="00346B65"/>
    <w:rsid w:val="0062008B"/>
    <w:rsid w:val="007D01E9"/>
    <w:rsid w:val="007E1164"/>
    <w:rsid w:val="00AF6546"/>
    <w:rsid w:val="00CD15F7"/>
    <w:rsid w:val="00CD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64"/>
    <w:rPr>
      <w:rFonts w:eastAsiaTheme="minorHAns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164"/>
    <w:rPr>
      <w:rFonts w:ascii="Tahoma" w:eastAsiaTheme="minorHAnsi" w:hAnsi="Tahoma" w:cs="Tahoma"/>
      <w:sz w:val="16"/>
      <w:szCs w:val="16"/>
    </w:rPr>
  </w:style>
  <w:style w:type="character" w:customStyle="1" w:styleId="3">
    <w:name w:val="Основной текст (3) + Не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5">
    <w:name w:val="List Paragraph"/>
    <w:basedOn w:val="a"/>
    <w:link w:val="a6"/>
    <w:uiPriority w:val="99"/>
    <w:qFormat/>
    <w:rsid w:val="007E1164"/>
    <w:pPr>
      <w:ind w:left="720"/>
      <w:contextualSpacing/>
    </w:pPr>
    <w:rPr>
      <w:rFonts w:ascii="Times New Roman" w:hAnsi="Times New Roman"/>
      <w:sz w:val="24"/>
    </w:rPr>
  </w:style>
  <w:style w:type="character" w:customStyle="1" w:styleId="a6">
    <w:name w:val="Абзац списка Знак"/>
    <w:link w:val="a5"/>
    <w:uiPriority w:val="99"/>
    <w:locked/>
    <w:rsid w:val="007E1164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7E11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E1164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CD1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64"/>
    <w:rPr>
      <w:rFonts w:eastAsiaTheme="minorHAns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164"/>
    <w:rPr>
      <w:rFonts w:ascii="Tahoma" w:eastAsiaTheme="minorHAnsi" w:hAnsi="Tahoma" w:cs="Tahoma"/>
      <w:sz w:val="16"/>
      <w:szCs w:val="16"/>
    </w:rPr>
  </w:style>
  <w:style w:type="character" w:customStyle="1" w:styleId="3">
    <w:name w:val="Основной текст (3) + Не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5">
    <w:name w:val="List Paragraph"/>
    <w:basedOn w:val="a"/>
    <w:link w:val="a6"/>
    <w:uiPriority w:val="99"/>
    <w:qFormat/>
    <w:rsid w:val="007E1164"/>
    <w:pPr>
      <w:ind w:left="720"/>
      <w:contextualSpacing/>
    </w:pPr>
    <w:rPr>
      <w:rFonts w:ascii="Times New Roman" w:hAnsi="Times New Roman"/>
      <w:sz w:val="24"/>
    </w:rPr>
  </w:style>
  <w:style w:type="character" w:customStyle="1" w:styleId="a6">
    <w:name w:val="Абзац списка Знак"/>
    <w:link w:val="a5"/>
    <w:uiPriority w:val="99"/>
    <w:locked/>
    <w:rsid w:val="007E1164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7E11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E1164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CD1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2</cp:revision>
  <dcterms:created xsi:type="dcterms:W3CDTF">2017-09-22T19:41:00Z</dcterms:created>
  <dcterms:modified xsi:type="dcterms:W3CDTF">2017-09-22T20:37:00Z</dcterms:modified>
</cp:coreProperties>
</file>